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BDB4"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24. September 2019 | Medienmitteilungen</w:t>
      </w:r>
    </w:p>
    <w:p w14:paraId="53758C0A" w14:textId="77777777" w:rsidR="00C53765" w:rsidRPr="00C53765" w:rsidRDefault="00C53765" w:rsidP="00C53765">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r w:rsidRPr="00C53765">
        <w:rPr>
          <w:rFonts w:ascii="Times New Roman" w:eastAsia="Times New Roman" w:hAnsi="Times New Roman" w:cs="Times New Roman"/>
          <w:b/>
          <w:bCs/>
          <w:kern w:val="36"/>
          <w:sz w:val="48"/>
          <w:szCs w:val="48"/>
          <w:lang w:val="de-DE" w:eastAsia="de-DE"/>
        </w:rPr>
        <w:t xml:space="preserve">SEV </w:t>
      </w:r>
      <w:proofErr w:type="spellStart"/>
      <w:r w:rsidRPr="00C53765">
        <w:rPr>
          <w:rFonts w:ascii="Times New Roman" w:eastAsia="Times New Roman" w:hAnsi="Times New Roman" w:cs="Times New Roman"/>
          <w:b/>
          <w:bCs/>
          <w:kern w:val="36"/>
          <w:sz w:val="48"/>
          <w:szCs w:val="48"/>
          <w:lang w:val="de-DE" w:eastAsia="de-DE"/>
        </w:rPr>
        <w:t>begrüsst</w:t>
      </w:r>
      <w:proofErr w:type="spellEnd"/>
      <w:r w:rsidRPr="00C53765">
        <w:rPr>
          <w:rFonts w:ascii="Times New Roman" w:eastAsia="Times New Roman" w:hAnsi="Times New Roman" w:cs="Times New Roman"/>
          <w:b/>
          <w:bCs/>
          <w:kern w:val="36"/>
          <w:sz w:val="48"/>
          <w:szCs w:val="48"/>
          <w:lang w:val="de-DE" w:eastAsia="de-DE"/>
        </w:rPr>
        <w:t xml:space="preserve"> Projektstopp beim neuen Ressourcenplanungssystem der BLS</w:t>
      </w:r>
    </w:p>
    <w:p w14:paraId="5F8A39F7"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 xml:space="preserve">Die Gewerkschaft des Verkehrspersonals SEV </w:t>
      </w:r>
      <w:proofErr w:type="spellStart"/>
      <w:r w:rsidRPr="00C53765">
        <w:rPr>
          <w:rFonts w:ascii="Times New Roman" w:eastAsia="Times New Roman" w:hAnsi="Times New Roman" w:cs="Times New Roman"/>
          <w:sz w:val="24"/>
          <w:szCs w:val="24"/>
          <w:lang w:val="de-DE" w:eastAsia="de-DE"/>
        </w:rPr>
        <w:t>begrüsst</w:t>
      </w:r>
      <w:proofErr w:type="spellEnd"/>
      <w:r w:rsidRPr="00C53765">
        <w:rPr>
          <w:rFonts w:ascii="Times New Roman" w:eastAsia="Times New Roman" w:hAnsi="Times New Roman" w:cs="Times New Roman"/>
          <w:sz w:val="24"/>
          <w:szCs w:val="24"/>
          <w:lang w:val="de-DE" w:eastAsia="de-DE"/>
        </w:rPr>
        <w:t xml:space="preserve"> den Beschluss der BLS, auf die Einführung des neuen Ressourcenplanungssystems </w:t>
      </w:r>
      <w:proofErr w:type="spellStart"/>
      <w:r w:rsidRPr="00C53765">
        <w:rPr>
          <w:rFonts w:ascii="Times New Roman" w:eastAsia="Times New Roman" w:hAnsi="Times New Roman" w:cs="Times New Roman"/>
          <w:sz w:val="24"/>
          <w:szCs w:val="24"/>
          <w:lang w:val="de-DE" w:eastAsia="de-DE"/>
        </w:rPr>
        <w:t>IVU.rail</w:t>
      </w:r>
      <w:proofErr w:type="spellEnd"/>
      <w:r w:rsidRPr="00C53765">
        <w:rPr>
          <w:rFonts w:ascii="Times New Roman" w:eastAsia="Times New Roman" w:hAnsi="Times New Roman" w:cs="Times New Roman"/>
          <w:sz w:val="24"/>
          <w:szCs w:val="24"/>
          <w:lang w:val="de-DE" w:eastAsia="de-DE"/>
        </w:rPr>
        <w:t xml:space="preserve"> zu verzichten. «Lieber ein Ende mit Schrecken als ein Schrecken ohne Ende, wie mit dem </w:t>
      </w:r>
      <w:proofErr w:type="spellStart"/>
      <w:r w:rsidRPr="00C53765">
        <w:rPr>
          <w:rFonts w:ascii="Times New Roman" w:eastAsia="Times New Roman" w:hAnsi="Times New Roman" w:cs="Times New Roman"/>
          <w:sz w:val="24"/>
          <w:szCs w:val="24"/>
          <w:lang w:val="de-DE" w:eastAsia="de-DE"/>
        </w:rPr>
        <w:t>Sopre</w:t>
      </w:r>
      <w:proofErr w:type="spellEnd"/>
      <w:r w:rsidRPr="00C53765">
        <w:rPr>
          <w:rFonts w:ascii="Times New Roman" w:eastAsia="Times New Roman" w:hAnsi="Times New Roman" w:cs="Times New Roman"/>
          <w:sz w:val="24"/>
          <w:szCs w:val="24"/>
          <w:lang w:val="de-DE" w:eastAsia="de-DE"/>
        </w:rPr>
        <w:t xml:space="preserve">-System bei der SBB», sagt SEV-Gewerkschaftssekretär Michael </w:t>
      </w:r>
      <w:proofErr w:type="spellStart"/>
      <w:r w:rsidRPr="00C53765">
        <w:rPr>
          <w:rFonts w:ascii="Times New Roman" w:eastAsia="Times New Roman" w:hAnsi="Times New Roman" w:cs="Times New Roman"/>
          <w:sz w:val="24"/>
          <w:szCs w:val="24"/>
          <w:lang w:val="de-DE" w:eastAsia="de-DE"/>
        </w:rPr>
        <w:t>Buletti</w:t>
      </w:r>
      <w:proofErr w:type="spellEnd"/>
      <w:r w:rsidRPr="00C53765">
        <w:rPr>
          <w:rFonts w:ascii="Times New Roman" w:eastAsia="Times New Roman" w:hAnsi="Times New Roman" w:cs="Times New Roman"/>
          <w:sz w:val="24"/>
          <w:szCs w:val="24"/>
          <w:lang w:val="de-DE" w:eastAsia="de-DE"/>
        </w:rPr>
        <w:t>.</w:t>
      </w:r>
    </w:p>
    <w:p w14:paraId="54DEACDE"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 xml:space="preserve">«Angesichts der technischen Probleme des Systems insbesondere bei der kurzfristigen Disposition war nicht vorhersehbar, wo das Ganze enden würde – vor allem auch, was die Kosten betrifft», erklärt Michael </w:t>
      </w:r>
      <w:proofErr w:type="spellStart"/>
      <w:r w:rsidRPr="00C53765">
        <w:rPr>
          <w:rFonts w:ascii="Times New Roman" w:eastAsia="Times New Roman" w:hAnsi="Times New Roman" w:cs="Times New Roman"/>
          <w:sz w:val="24"/>
          <w:szCs w:val="24"/>
          <w:lang w:val="de-DE" w:eastAsia="de-DE"/>
        </w:rPr>
        <w:t>Buletti</w:t>
      </w:r>
      <w:proofErr w:type="spellEnd"/>
      <w:r w:rsidRPr="00C53765">
        <w:rPr>
          <w:rFonts w:ascii="Times New Roman" w:eastAsia="Times New Roman" w:hAnsi="Times New Roman" w:cs="Times New Roman"/>
          <w:sz w:val="24"/>
          <w:szCs w:val="24"/>
          <w:lang w:val="de-DE" w:eastAsia="de-DE"/>
        </w:rPr>
        <w:t>.</w:t>
      </w:r>
    </w:p>
    <w:p w14:paraId="7D9AAF50"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Darum haben SEV-Vertreter den Projektabbruch auch schon mehrmals intern gefordert. Der SEV ist froh, dass sich diese Erkenntnis nun bei der Leitung durchgesetzt hat. Es ist ein Vernunftentscheid, der allerdings etwas spät kommt.</w:t>
      </w:r>
    </w:p>
    <w:p w14:paraId="32449B21"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 xml:space="preserve">«Jetzt gilt es die Nachfolgelösung für das bisherige System </w:t>
      </w:r>
      <w:proofErr w:type="spellStart"/>
      <w:r w:rsidRPr="00C53765">
        <w:rPr>
          <w:rFonts w:ascii="Times New Roman" w:eastAsia="Times New Roman" w:hAnsi="Times New Roman" w:cs="Times New Roman"/>
          <w:sz w:val="24"/>
          <w:szCs w:val="24"/>
          <w:lang w:val="de-DE" w:eastAsia="de-DE"/>
        </w:rPr>
        <w:t>RailOpt</w:t>
      </w:r>
      <w:proofErr w:type="spellEnd"/>
      <w:r w:rsidRPr="00C53765">
        <w:rPr>
          <w:rFonts w:ascii="Times New Roman" w:eastAsia="Times New Roman" w:hAnsi="Times New Roman" w:cs="Times New Roman"/>
          <w:sz w:val="24"/>
          <w:szCs w:val="24"/>
          <w:lang w:val="de-DE" w:eastAsia="de-DE"/>
        </w:rPr>
        <w:t xml:space="preserve"> in aller Ruhe aufzugleisen, ohne die gleichen Fehler zu wiederholen, damit nicht ein noch </w:t>
      </w:r>
      <w:proofErr w:type="spellStart"/>
      <w:r w:rsidRPr="00C53765">
        <w:rPr>
          <w:rFonts w:ascii="Times New Roman" w:eastAsia="Times New Roman" w:hAnsi="Times New Roman" w:cs="Times New Roman"/>
          <w:sz w:val="24"/>
          <w:szCs w:val="24"/>
          <w:lang w:val="de-DE" w:eastAsia="de-DE"/>
        </w:rPr>
        <w:t>grösseres</w:t>
      </w:r>
      <w:proofErr w:type="spellEnd"/>
      <w:r w:rsidRPr="00C53765">
        <w:rPr>
          <w:rFonts w:ascii="Times New Roman" w:eastAsia="Times New Roman" w:hAnsi="Times New Roman" w:cs="Times New Roman"/>
          <w:sz w:val="24"/>
          <w:szCs w:val="24"/>
          <w:lang w:val="de-DE" w:eastAsia="de-DE"/>
        </w:rPr>
        <w:t xml:space="preserve"> finanzielles Desaster entsteht», so </w:t>
      </w:r>
      <w:proofErr w:type="spellStart"/>
      <w:r w:rsidRPr="00C53765">
        <w:rPr>
          <w:rFonts w:ascii="Times New Roman" w:eastAsia="Times New Roman" w:hAnsi="Times New Roman" w:cs="Times New Roman"/>
          <w:sz w:val="24"/>
          <w:szCs w:val="24"/>
          <w:lang w:val="de-DE" w:eastAsia="de-DE"/>
        </w:rPr>
        <w:t>Buletti</w:t>
      </w:r>
      <w:proofErr w:type="spellEnd"/>
      <w:r w:rsidRPr="00C53765">
        <w:rPr>
          <w:rFonts w:ascii="Times New Roman" w:eastAsia="Times New Roman" w:hAnsi="Times New Roman" w:cs="Times New Roman"/>
          <w:sz w:val="24"/>
          <w:szCs w:val="24"/>
          <w:lang w:val="de-DE" w:eastAsia="de-DE"/>
        </w:rPr>
        <w:t xml:space="preserve"> weiter. Rail-</w:t>
      </w:r>
      <w:proofErr w:type="spellStart"/>
      <w:r w:rsidRPr="00C53765">
        <w:rPr>
          <w:rFonts w:ascii="Times New Roman" w:eastAsia="Times New Roman" w:hAnsi="Times New Roman" w:cs="Times New Roman"/>
          <w:sz w:val="24"/>
          <w:szCs w:val="24"/>
          <w:lang w:val="de-DE" w:eastAsia="de-DE"/>
        </w:rPr>
        <w:t>Opt</w:t>
      </w:r>
      <w:proofErr w:type="spellEnd"/>
      <w:r w:rsidRPr="00C53765">
        <w:rPr>
          <w:rFonts w:ascii="Times New Roman" w:eastAsia="Times New Roman" w:hAnsi="Times New Roman" w:cs="Times New Roman"/>
          <w:sz w:val="24"/>
          <w:szCs w:val="24"/>
          <w:lang w:val="de-DE" w:eastAsia="de-DE"/>
        </w:rPr>
        <w:t xml:space="preserve"> bietet die Chance für eine gute Weiterentwicklung. </w:t>
      </w:r>
      <w:proofErr w:type="spellStart"/>
      <w:r w:rsidRPr="00C53765">
        <w:rPr>
          <w:rFonts w:ascii="Times New Roman" w:eastAsia="Times New Roman" w:hAnsi="Times New Roman" w:cs="Times New Roman"/>
          <w:sz w:val="24"/>
          <w:szCs w:val="24"/>
          <w:lang w:val="de-DE" w:eastAsia="de-DE"/>
        </w:rPr>
        <w:t>Schliesslich</w:t>
      </w:r>
      <w:proofErr w:type="spellEnd"/>
      <w:r w:rsidRPr="00C53765">
        <w:rPr>
          <w:rFonts w:ascii="Times New Roman" w:eastAsia="Times New Roman" w:hAnsi="Times New Roman" w:cs="Times New Roman"/>
          <w:sz w:val="24"/>
          <w:szCs w:val="24"/>
          <w:lang w:val="de-DE" w:eastAsia="de-DE"/>
        </w:rPr>
        <w:t xml:space="preserve"> hat die BLS dieses Produkt zu einem </w:t>
      </w:r>
      <w:proofErr w:type="spellStart"/>
      <w:r w:rsidRPr="00C53765">
        <w:rPr>
          <w:rFonts w:ascii="Times New Roman" w:eastAsia="Times New Roman" w:hAnsi="Times New Roman" w:cs="Times New Roman"/>
          <w:sz w:val="24"/>
          <w:szCs w:val="24"/>
          <w:lang w:val="de-DE" w:eastAsia="de-DE"/>
        </w:rPr>
        <w:t>grossen</w:t>
      </w:r>
      <w:proofErr w:type="spellEnd"/>
      <w:r w:rsidRPr="00C53765">
        <w:rPr>
          <w:rFonts w:ascii="Times New Roman" w:eastAsia="Times New Roman" w:hAnsi="Times New Roman" w:cs="Times New Roman"/>
          <w:sz w:val="24"/>
          <w:szCs w:val="24"/>
          <w:lang w:val="de-DE" w:eastAsia="de-DE"/>
        </w:rPr>
        <w:t xml:space="preserve"> Teil selber entwickelt. Darauf sollte man auch ein bisschen stolz sein.</w:t>
      </w:r>
    </w:p>
    <w:p w14:paraId="0D001FA0" w14:textId="77777777" w:rsidR="00C53765" w:rsidRPr="00C53765" w:rsidRDefault="00C53765" w:rsidP="00C53765">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sidRPr="00C53765">
        <w:rPr>
          <w:rFonts w:ascii="Times New Roman" w:eastAsia="Times New Roman" w:hAnsi="Times New Roman" w:cs="Times New Roman"/>
          <w:b/>
          <w:bCs/>
          <w:sz w:val="36"/>
          <w:szCs w:val="36"/>
          <w:lang w:val="de-DE" w:eastAsia="de-DE"/>
        </w:rPr>
        <w:t>Kosten nicht aufs Personal abwälzen</w:t>
      </w:r>
    </w:p>
    <w:p w14:paraId="58CA0069"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 xml:space="preserve">In der Tat muss die BLS mit dem Projektstopp </w:t>
      </w:r>
      <w:proofErr w:type="spellStart"/>
      <w:r w:rsidRPr="00C53765">
        <w:rPr>
          <w:rFonts w:ascii="Times New Roman" w:eastAsia="Times New Roman" w:hAnsi="Times New Roman" w:cs="Times New Roman"/>
          <w:sz w:val="24"/>
          <w:szCs w:val="24"/>
          <w:lang w:val="de-DE" w:eastAsia="de-DE"/>
        </w:rPr>
        <w:t>gemäss</w:t>
      </w:r>
      <w:proofErr w:type="spellEnd"/>
      <w:r w:rsidRPr="00C53765">
        <w:rPr>
          <w:rFonts w:ascii="Times New Roman" w:eastAsia="Times New Roman" w:hAnsi="Times New Roman" w:cs="Times New Roman"/>
          <w:sz w:val="24"/>
          <w:szCs w:val="24"/>
          <w:lang w:val="de-DE" w:eastAsia="de-DE"/>
        </w:rPr>
        <w:t xml:space="preserve"> ihrer Medienmitteilung 20 bis 23 Mio. Franken abschreiben. «Diese hohen Kosten bereiten uns </w:t>
      </w:r>
      <w:proofErr w:type="spellStart"/>
      <w:r w:rsidRPr="00C53765">
        <w:rPr>
          <w:rFonts w:ascii="Times New Roman" w:eastAsia="Times New Roman" w:hAnsi="Times New Roman" w:cs="Times New Roman"/>
          <w:sz w:val="24"/>
          <w:szCs w:val="24"/>
          <w:lang w:val="de-DE" w:eastAsia="de-DE"/>
        </w:rPr>
        <w:t>grosse</w:t>
      </w:r>
      <w:proofErr w:type="spellEnd"/>
      <w:r w:rsidRPr="00C53765">
        <w:rPr>
          <w:rFonts w:ascii="Times New Roman" w:eastAsia="Times New Roman" w:hAnsi="Times New Roman" w:cs="Times New Roman"/>
          <w:sz w:val="24"/>
          <w:szCs w:val="24"/>
          <w:lang w:val="de-DE" w:eastAsia="de-DE"/>
        </w:rPr>
        <w:t xml:space="preserve"> Sorgen: Es geht nicht an, dass das Personal dafür bezahlen muss!», betont Michael </w:t>
      </w:r>
      <w:proofErr w:type="spellStart"/>
      <w:r w:rsidRPr="00C53765">
        <w:rPr>
          <w:rFonts w:ascii="Times New Roman" w:eastAsia="Times New Roman" w:hAnsi="Times New Roman" w:cs="Times New Roman"/>
          <w:sz w:val="24"/>
          <w:szCs w:val="24"/>
          <w:lang w:val="de-DE" w:eastAsia="de-DE"/>
        </w:rPr>
        <w:t>Buletti</w:t>
      </w:r>
      <w:proofErr w:type="spellEnd"/>
      <w:r w:rsidRPr="00C53765">
        <w:rPr>
          <w:rFonts w:ascii="Times New Roman" w:eastAsia="Times New Roman" w:hAnsi="Times New Roman" w:cs="Times New Roman"/>
          <w:sz w:val="24"/>
          <w:szCs w:val="24"/>
          <w:lang w:val="de-DE" w:eastAsia="de-DE"/>
        </w:rPr>
        <w:t>.</w:t>
      </w:r>
    </w:p>
    <w:p w14:paraId="587E9A54"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 xml:space="preserve">«Das Personal hat in den letzten Jahren schon etliche Sparprogramme und Reorganisationen über sich ergehen lassen müssen, um die BLS-Bilanz zu verbessern. Zu weiteren solchen </w:t>
      </w:r>
      <w:proofErr w:type="spellStart"/>
      <w:r w:rsidRPr="00C53765">
        <w:rPr>
          <w:rFonts w:ascii="Times New Roman" w:eastAsia="Times New Roman" w:hAnsi="Times New Roman" w:cs="Times New Roman"/>
          <w:sz w:val="24"/>
          <w:szCs w:val="24"/>
          <w:lang w:val="de-DE" w:eastAsia="de-DE"/>
        </w:rPr>
        <w:t>Massnahmen</w:t>
      </w:r>
      <w:proofErr w:type="spellEnd"/>
      <w:r w:rsidRPr="00C53765">
        <w:rPr>
          <w:rFonts w:ascii="Times New Roman" w:eastAsia="Times New Roman" w:hAnsi="Times New Roman" w:cs="Times New Roman"/>
          <w:sz w:val="24"/>
          <w:szCs w:val="24"/>
          <w:lang w:val="de-DE" w:eastAsia="de-DE"/>
        </w:rPr>
        <w:t xml:space="preserve"> darf dieser finanzielle Schaden nicht führen, denn die Verantwortung dafür liegt allein bei der Projektleitung.»</w:t>
      </w:r>
    </w:p>
    <w:p w14:paraId="0BF36EB9" w14:textId="77777777" w:rsidR="00C53765" w:rsidRPr="00C53765" w:rsidRDefault="00C53765" w:rsidP="00C53765">
      <w:pPr>
        <w:spacing w:before="100" w:beforeAutospacing="1" w:after="100" w:afterAutospacing="1" w:line="240" w:lineRule="auto"/>
        <w:outlineLvl w:val="2"/>
        <w:rPr>
          <w:rFonts w:ascii="Times New Roman" w:eastAsia="Times New Roman" w:hAnsi="Times New Roman" w:cs="Times New Roman"/>
          <w:b/>
          <w:bCs/>
          <w:sz w:val="27"/>
          <w:szCs w:val="27"/>
          <w:lang w:val="de-DE" w:eastAsia="de-DE"/>
        </w:rPr>
      </w:pPr>
      <w:r w:rsidRPr="00C53765">
        <w:rPr>
          <w:rFonts w:ascii="Times New Roman" w:eastAsia="Times New Roman" w:hAnsi="Times New Roman" w:cs="Times New Roman"/>
          <w:b/>
          <w:bCs/>
          <w:sz w:val="27"/>
          <w:szCs w:val="27"/>
          <w:lang w:val="de-DE" w:eastAsia="de-DE"/>
        </w:rPr>
        <w:t>Weitere Auskünfte:</w:t>
      </w:r>
    </w:p>
    <w:p w14:paraId="14EB5965" w14:textId="77777777" w:rsidR="00C53765" w:rsidRPr="00C53765" w:rsidRDefault="00C53765" w:rsidP="00C53765">
      <w:pPr>
        <w:spacing w:before="100" w:beforeAutospacing="1" w:after="100" w:afterAutospacing="1" w:line="240" w:lineRule="auto"/>
        <w:rPr>
          <w:rFonts w:ascii="Times New Roman" w:eastAsia="Times New Roman" w:hAnsi="Times New Roman" w:cs="Times New Roman"/>
          <w:sz w:val="24"/>
          <w:szCs w:val="24"/>
          <w:lang w:val="de-DE" w:eastAsia="de-DE"/>
        </w:rPr>
      </w:pPr>
      <w:r w:rsidRPr="00C53765">
        <w:rPr>
          <w:rFonts w:ascii="Times New Roman" w:eastAsia="Times New Roman" w:hAnsi="Times New Roman" w:cs="Times New Roman"/>
          <w:sz w:val="24"/>
          <w:szCs w:val="24"/>
          <w:lang w:val="de-DE" w:eastAsia="de-DE"/>
        </w:rPr>
        <w:t xml:space="preserve">Michael </w:t>
      </w:r>
      <w:proofErr w:type="spellStart"/>
      <w:r w:rsidRPr="00C53765">
        <w:rPr>
          <w:rFonts w:ascii="Times New Roman" w:eastAsia="Times New Roman" w:hAnsi="Times New Roman" w:cs="Times New Roman"/>
          <w:sz w:val="24"/>
          <w:szCs w:val="24"/>
          <w:lang w:val="de-DE" w:eastAsia="de-DE"/>
        </w:rPr>
        <w:t>Buletti</w:t>
      </w:r>
      <w:proofErr w:type="spellEnd"/>
      <w:r w:rsidRPr="00C53765">
        <w:rPr>
          <w:rFonts w:ascii="Times New Roman" w:eastAsia="Times New Roman" w:hAnsi="Times New Roman" w:cs="Times New Roman"/>
          <w:sz w:val="24"/>
          <w:szCs w:val="24"/>
          <w:lang w:val="de-DE" w:eastAsia="de-DE"/>
        </w:rPr>
        <w:t>, Gewerkschaftssekretär SEV, 079 345 40 05</w:t>
      </w:r>
    </w:p>
    <w:p w14:paraId="5D60D2F0" w14:textId="77777777" w:rsidR="00B8173C" w:rsidRPr="00C53765" w:rsidRDefault="00C53765">
      <w:pPr>
        <w:rPr>
          <w:lang w:val="de-DE"/>
        </w:rPr>
      </w:pPr>
      <w:bookmarkStart w:id="0" w:name="_GoBack"/>
      <w:bookmarkEnd w:id="0"/>
    </w:p>
    <w:sectPr w:rsidR="00B8173C" w:rsidRPr="00C53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0E"/>
    <w:rsid w:val="00541249"/>
    <w:rsid w:val="005905DD"/>
    <w:rsid w:val="00871D9F"/>
    <w:rsid w:val="0088380E"/>
    <w:rsid w:val="00C537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E252F-30BB-48A7-A9AA-3C0D5626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eisvogel</dc:creator>
  <cp:keywords/>
  <dc:description/>
  <cp:lastModifiedBy>eisvogel</cp:lastModifiedBy>
  <cp:revision>2</cp:revision>
  <dcterms:created xsi:type="dcterms:W3CDTF">2019-09-25T12:50:00Z</dcterms:created>
  <dcterms:modified xsi:type="dcterms:W3CDTF">2019-09-25T12:50:00Z</dcterms:modified>
</cp:coreProperties>
</file>